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6F6" w:rsidRDefault="004D76F6">
      <w:pPr>
        <w:pStyle w:val="BodyText"/>
        <w:rPr>
          <w:sz w:val="20"/>
        </w:rPr>
      </w:pPr>
    </w:p>
    <w:p w:rsidR="004D76F6" w:rsidRDefault="004D76F6">
      <w:pPr>
        <w:pStyle w:val="BodyText"/>
        <w:rPr>
          <w:sz w:val="20"/>
        </w:rPr>
      </w:pPr>
    </w:p>
    <w:p w:rsidR="004D76F6" w:rsidRDefault="004D76F6">
      <w:pPr>
        <w:pStyle w:val="BodyText"/>
        <w:rPr>
          <w:sz w:val="20"/>
        </w:rPr>
      </w:pPr>
    </w:p>
    <w:p w:rsidR="004D76F6" w:rsidRDefault="004D76F6">
      <w:pPr>
        <w:pStyle w:val="BodyText"/>
        <w:rPr>
          <w:sz w:val="20"/>
        </w:rPr>
      </w:pPr>
    </w:p>
    <w:p w:rsidR="004D76F6" w:rsidRDefault="004D76F6">
      <w:pPr>
        <w:pStyle w:val="BodyText"/>
        <w:rPr>
          <w:sz w:val="20"/>
        </w:rPr>
      </w:pPr>
    </w:p>
    <w:p w:rsidR="004D76F6" w:rsidRDefault="004D76F6">
      <w:pPr>
        <w:pStyle w:val="BodyText"/>
        <w:rPr>
          <w:sz w:val="20"/>
        </w:rPr>
      </w:pPr>
    </w:p>
    <w:p w:rsidR="004D76F6" w:rsidRDefault="004D76F6">
      <w:pPr>
        <w:pStyle w:val="BodyText"/>
        <w:rPr>
          <w:sz w:val="20"/>
        </w:rPr>
      </w:pPr>
    </w:p>
    <w:p w:rsidR="004D76F6" w:rsidRDefault="004D76F6">
      <w:pPr>
        <w:pStyle w:val="BodyText"/>
        <w:rPr>
          <w:sz w:val="20"/>
        </w:rPr>
      </w:pPr>
    </w:p>
    <w:p w:rsidR="004D76F6" w:rsidRDefault="004D76F6">
      <w:pPr>
        <w:pStyle w:val="BodyText"/>
        <w:rPr>
          <w:sz w:val="20"/>
        </w:rPr>
      </w:pPr>
    </w:p>
    <w:p w:rsidR="004D76F6" w:rsidRDefault="004D76F6">
      <w:pPr>
        <w:pStyle w:val="BodyText"/>
        <w:rPr>
          <w:sz w:val="20"/>
        </w:rPr>
      </w:pPr>
    </w:p>
    <w:p w:rsidR="004D76F6" w:rsidRDefault="004D76F6">
      <w:pPr>
        <w:pStyle w:val="BodyText"/>
        <w:rPr>
          <w:sz w:val="20"/>
        </w:rPr>
      </w:pPr>
    </w:p>
    <w:p w:rsidR="004D76F6" w:rsidRDefault="004D76F6">
      <w:pPr>
        <w:pStyle w:val="BodyText"/>
        <w:rPr>
          <w:sz w:val="20"/>
        </w:rPr>
      </w:pPr>
    </w:p>
    <w:p w:rsidR="004D76F6" w:rsidRDefault="004D76F6">
      <w:pPr>
        <w:pStyle w:val="BodyText"/>
        <w:rPr>
          <w:sz w:val="20"/>
        </w:rPr>
      </w:pPr>
    </w:p>
    <w:p w:rsidR="004D76F6" w:rsidRDefault="004D76F6">
      <w:pPr>
        <w:pStyle w:val="BodyText"/>
        <w:rPr>
          <w:sz w:val="20"/>
        </w:rPr>
      </w:pPr>
    </w:p>
    <w:p w:rsidR="004D76F6" w:rsidRDefault="004D76F6">
      <w:pPr>
        <w:pStyle w:val="BodyText"/>
        <w:rPr>
          <w:sz w:val="20"/>
        </w:rPr>
      </w:pPr>
    </w:p>
    <w:p w:rsidR="004D76F6" w:rsidRDefault="004D76F6">
      <w:pPr>
        <w:pStyle w:val="BodyText"/>
        <w:spacing w:before="10"/>
        <w:rPr>
          <w:sz w:val="19"/>
        </w:rPr>
      </w:pPr>
    </w:p>
    <w:p w:rsidR="004D76F6" w:rsidRPr="00D477A7" w:rsidRDefault="00C73BC2">
      <w:pPr>
        <w:pStyle w:val="BodyText"/>
        <w:spacing w:line="212" w:lineRule="exact"/>
        <w:ind w:left="3042"/>
        <w:rPr>
          <w:sz w:val="20"/>
        </w:rPr>
      </w:pPr>
      <w:r w:rsidRPr="00D477A7">
        <w:rPr>
          <w:noProof/>
          <w:position w:val="-3"/>
          <w:sz w:val="20"/>
          <w:lang w:val="en-GB" w:eastAsia="en-GB"/>
        </w:rPr>
        <mc:AlternateContent>
          <mc:Choice Requires="wps">
            <w:drawing>
              <wp:inline distT="0" distB="0" distL="0" distR="0">
                <wp:extent cx="2019300" cy="135255"/>
                <wp:effectExtent l="0" t="0" r="0" b="0"/>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35255"/>
                        </a:xfrm>
                        <a:prstGeom prst="rect">
                          <a:avLst/>
                        </a:prstGeom>
                        <a:solidFill>
                          <a:srgbClr val="FACD5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6F6" w:rsidRDefault="0054403D">
                            <w:pPr>
                              <w:pStyle w:val="BodyText"/>
                              <w:spacing w:line="213" w:lineRule="exact"/>
                            </w:pPr>
                            <w:r>
                              <w:t>Personal Philosophy of Teaching</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6" type="#_x0000_t202" style="width:159pt;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" fillcolor="#facd5a" stroked="f">
                <v:textbox inset="0,0,0,0">
                  <w:txbxContent>
                    <w:p w:rsidR="004D76F6" w:rsidRDefault="0054403D">
                      <w:pPr>
                        <w:pStyle w:val="BodyText"/>
                        <w:spacing w:line="213" w:lineRule="exact"/>
                      </w:pPr>
                      <w:r>
                        <w:t>Personal Philosophy of Teaching</w:t>
                      </w:r>
                    </w:p>
                  </w:txbxContent>
                </v:textbox>
                <w10:anchorlock/>
              </v:shape>
            </w:pict>
          </mc:Fallback>
        </mc:AlternateContent>
      </w:r>
    </w:p>
    <w:p w:rsidR="004D76F6" w:rsidRPr="00D477A7" w:rsidRDefault="004D76F6">
      <w:pPr>
        <w:pStyle w:val="BodyText"/>
        <w:rPr>
          <w:sz w:val="20"/>
        </w:rPr>
      </w:pPr>
    </w:p>
    <w:p w:rsidR="004D76F6" w:rsidRPr="00D477A7" w:rsidRDefault="00C73BC2">
      <w:pPr>
        <w:pStyle w:val="BodyText"/>
        <w:spacing w:before="2"/>
        <w:rPr>
          <w:sz w:val="21"/>
        </w:rPr>
      </w:pPr>
      <w:r w:rsidRPr="00D477A7">
        <w:rPr>
          <w:noProof/>
          <w:lang w:val="en-GB" w:eastAsia="en-GB"/>
        </w:rPr>
        <mc:AlternateContent>
          <mc:Choice Requires="wps">
            <w:drawing>
              <wp:anchor distT="0" distB="0" distL="0" distR="0" simplePos="0" relativeHeight="487588352" behindDoc="1" locked="0" layoutInCell="1" allowOverlap="1">
                <wp:simplePos x="0" y="0"/>
                <wp:positionH relativeFrom="page">
                  <wp:posOffset>3371215</wp:posOffset>
                </wp:positionH>
                <wp:positionV relativeFrom="paragraph">
                  <wp:posOffset>170180</wp:posOffset>
                </wp:positionV>
                <wp:extent cx="842645" cy="135255"/>
                <wp:effectExtent l="0" t="0" r="0" b="0"/>
                <wp:wrapTopAndBottom/>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135255"/>
                        </a:xfrm>
                        <a:prstGeom prst="rect">
                          <a:avLst/>
                        </a:prstGeom>
                        <a:solidFill>
                          <a:srgbClr val="FACD5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6F6" w:rsidRDefault="0054403D">
                            <w:pPr>
                              <w:pStyle w:val="BodyText"/>
                              <w:spacing w:line="213" w:lineRule="exact"/>
                            </w:pPr>
                            <w:r>
                              <w:t xml:space="preserve">Ani </w:t>
                            </w:r>
                            <w:proofErr w:type="spellStart"/>
                            <w:r>
                              <w:t>Ovsepian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265.45pt;margin-top:13.4pt;width:66.35pt;height:10.6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" fillcolor="#facd5a" stroked="f">
                <v:textbox inset="0,0,0,0">
                  <w:txbxContent>
                    <w:p w:rsidR="004D76F6" w:rsidRDefault="0054403D">
                      <w:pPr>
                        <w:pStyle w:val="BodyText"/>
                        <w:spacing w:line="213" w:lineRule="exact"/>
                      </w:pPr>
                      <w:r>
                        <w:t xml:space="preserve">Ani </w:t>
                      </w:r>
                      <w:proofErr w:type="spellStart"/>
                      <w:r>
                        <w:t>Ovsepian</w:t>
                      </w:r>
                      <w:proofErr w:type="spellEnd"/>
                    </w:p>
                  </w:txbxContent>
                </v:textbox>
                <w10:wrap type="topAndBottom" anchorx="page"/>
              </v:shape>
            </w:pict>
          </mc:Fallback>
        </mc:AlternateContent>
      </w:r>
    </w:p>
    <w:p w:rsidR="004D76F6" w:rsidRPr="00D477A7" w:rsidRDefault="004D76F6">
      <w:pPr>
        <w:pStyle w:val="BodyText"/>
        <w:rPr>
          <w:sz w:val="20"/>
        </w:rPr>
      </w:pPr>
    </w:p>
    <w:p w:rsidR="004D76F6" w:rsidRPr="00D477A7" w:rsidRDefault="00C73BC2">
      <w:pPr>
        <w:pStyle w:val="BodyText"/>
        <w:spacing w:before="10"/>
        <w:rPr>
          <w:sz w:val="19"/>
        </w:rPr>
      </w:pPr>
      <w:r w:rsidRPr="00D477A7">
        <w:rPr>
          <w:noProof/>
          <w:lang w:val="en-GB" w:eastAsia="en-GB"/>
        </w:rPr>
        <mc:AlternateContent>
          <mc:Choice Requires="wps">
            <w:drawing>
              <wp:anchor distT="0" distB="0" distL="0" distR="0" simplePos="0" relativeHeight="487588864" behindDoc="1" locked="0" layoutInCell="1" allowOverlap="1">
                <wp:simplePos x="0" y="0"/>
                <wp:positionH relativeFrom="page">
                  <wp:posOffset>3102610</wp:posOffset>
                </wp:positionH>
                <wp:positionV relativeFrom="paragraph">
                  <wp:posOffset>160655</wp:posOffset>
                </wp:positionV>
                <wp:extent cx="1379855" cy="135255"/>
                <wp:effectExtent l="0" t="0" r="0" b="0"/>
                <wp:wrapTopAndBottom/>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135255"/>
                        </a:xfrm>
                        <a:prstGeom prst="rect">
                          <a:avLst/>
                        </a:prstGeom>
                        <a:solidFill>
                          <a:srgbClr val="FACD5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6F6" w:rsidRDefault="0054403D">
                            <w:pPr>
                              <w:pStyle w:val="BodyText"/>
                              <w:spacing w:line="213" w:lineRule="exact"/>
                              <w:ind w:right="60"/>
                            </w:pPr>
                            <w:r>
                              <w:t>West Coast 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244.3pt;margin-top:12.65pt;width:108.65pt;height:10.6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" fillcolor="#facd5a" stroked="f">
                <v:textbox inset="0,0,0,0">
                  <w:txbxContent>
                    <w:p w:rsidR="004D76F6" w:rsidRDefault="0054403D">
                      <w:pPr>
                        <w:pStyle w:val="BodyText"/>
                        <w:spacing w:line="213" w:lineRule="exact"/>
                        <w:ind w:right="60"/>
                      </w:pPr>
                      <w:r>
                        <w:t>West Coast University</w:t>
                      </w:r>
                    </w:p>
                  </w:txbxContent>
                </v:textbox>
                <w10:wrap type="topAndBottom" anchorx="page"/>
              </v:shape>
            </w:pict>
          </mc:Fallback>
        </mc:AlternateContent>
      </w:r>
    </w:p>
    <w:p w:rsidR="004D76F6" w:rsidRPr="00D477A7" w:rsidRDefault="004D76F6">
      <w:pPr>
        <w:pStyle w:val="BodyText"/>
        <w:rPr>
          <w:sz w:val="20"/>
        </w:rPr>
      </w:pPr>
    </w:p>
    <w:p w:rsidR="004D76F6" w:rsidRDefault="00C73BC2">
      <w:pPr>
        <w:pStyle w:val="BodyText"/>
        <w:spacing w:before="3"/>
        <w:rPr>
          <w:sz w:val="20"/>
        </w:rPr>
      </w:pPr>
      <w:r w:rsidRPr="00D477A7">
        <w:rPr>
          <w:noProof/>
          <w:lang w:val="en-GB" w:eastAsia="en-GB"/>
        </w:rPr>
        <mc:AlternateContent>
          <mc:Choice Requires="wps">
            <w:drawing>
              <wp:anchor distT="0" distB="0" distL="0" distR="0" simplePos="0" relativeHeight="487589376" behindDoc="1" locked="0" layoutInCell="1" allowOverlap="1">
                <wp:simplePos x="0" y="0"/>
                <wp:positionH relativeFrom="page">
                  <wp:posOffset>3328670</wp:posOffset>
                </wp:positionH>
                <wp:positionV relativeFrom="paragraph">
                  <wp:posOffset>163830</wp:posOffset>
                </wp:positionV>
                <wp:extent cx="927100" cy="135255"/>
                <wp:effectExtent l="0" t="0" r="0" b="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35255"/>
                        </a:xfrm>
                        <a:prstGeom prst="rect">
                          <a:avLst/>
                        </a:prstGeom>
                        <a:solidFill>
                          <a:srgbClr val="FACD5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6F6" w:rsidRDefault="0054403D">
                            <w:pPr>
                              <w:pStyle w:val="BodyText"/>
                              <w:spacing w:line="213" w:lineRule="exact"/>
                            </w:pPr>
                            <w:r>
                              <w:t>Professor Lucy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62.1pt;margin-top:12.9pt;width:73pt;height:10.6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" fillcolor="#facd5a" stroked="f">
                <v:textbox inset="0,0,0,0">
                  <w:txbxContent>
                    <w:p w:rsidR="004D76F6" w:rsidRDefault="0054403D">
                      <w:pPr>
                        <w:pStyle w:val="BodyText"/>
                        <w:spacing w:line="213" w:lineRule="exact"/>
                      </w:pPr>
                      <w:r>
                        <w:t>Professor Lucy</w:t>
                      </w:r>
                    </w:p>
                  </w:txbxContent>
                </v:textbox>
                <w10:wrap type="topAndBottom" anchorx="page"/>
              </v:shape>
            </w:pict>
          </mc:Fallback>
        </mc:AlternateContent>
      </w:r>
    </w:p>
    <w:p w:rsidR="004D76F6" w:rsidRDefault="004D76F6">
      <w:pPr>
        <w:pStyle w:val="BodyText"/>
        <w:rPr>
          <w:sz w:val="20"/>
        </w:rPr>
      </w:pPr>
    </w:p>
    <w:p w:rsidR="004D76F6" w:rsidRDefault="004D76F6">
      <w:pPr>
        <w:jc w:val="center"/>
        <w:sectPr w:rsidR="004D76F6">
          <w:headerReference w:type="default" r:id="rId6"/>
          <w:type w:val="continuous"/>
          <w:pgSz w:w="11910" w:h="16840"/>
          <w:pgMar w:top="1380" w:right="1320" w:bottom="280" w:left="1340" w:header="734" w:footer="720" w:gutter="0"/>
          <w:pgNumType w:start="1"/>
          <w:cols w:space="720"/>
        </w:sectPr>
      </w:pPr>
    </w:p>
    <w:p w:rsidR="004D76F6" w:rsidRDefault="0054403D">
      <w:pPr>
        <w:pStyle w:val="BodyText"/>
        <w:spacing w:before="80"/>
        <w:ind w:left="3024" w:right="3006"/>
        <w:jc w:val="center"/>
      </w:pPr>
      <w:r>
        <w:lastRenderedPageBreak/>
        <w:t>Personal Philosophy of Teaching</w:t>
      </w:r>
    </w:p>
    <w:p w:rsidR="004D76F6" w:rsidRDefault="004D76F6">
      <w:pPr>
        <w:pStyle w:val="BodyText"/>
        <w:spacing w:before="8"/>
        <w:rPr>
          <w:sz w:val="37"/>
        </w:rPr>
      </w:pPr>
    </w:p>
    <w:p w:rsidR="004D76F6" w:rsidRDefault="0054403D">
      <w:pPr>
        <w:pStyle w:val="BodyText"/>
        <w:spacing w:line="480" w:lineRule="auto"/>
        <w:ind w:left="119" w:right="160" w:firstLine="720"/>
      </w:pPr>
      <w:r>
        <w:t>My teaching philosophy is based on helping a learner to view learning sessions as opportunities to uncover more connections between the different aspects of life</w:t>
      </w:r>
      <w:r w:rsidR="0044476C">
        <w:t xml:space="preserve"> and acquire more knowledge</w:t>
      </w:r>
      <w:r>
        <w:t xml:space="preserve">. </w:t>
      </w:r>
      <w:r w:rsidR="00D477A7">
        <w:t xml:space="preserve">The principles and practices that were discussed in class form a strong base for my personal teaching philosophy. I discovered that, </w:t>
      </w:r>
      <w:r>
        <w:t xml:space="preserve"> we mainly learn through associations, in the sense that the information we previously knew acts as a foundation on which we judge not only the relevance of a new piece of information but also the amount of effort we are willing to deliberately exert in the learning and retention of this new knowledge. Essentially, I believe that we label new information as relevant or irrelevant based on how relevant the associated information that we already know is. As such, I think tha</w:t>
      </w:r>
      <w:r w:rsidR="00D477A7">
        <w:t xml:space="preserve">t if the </w:t>
      </w:r>
      <w:r>
        <w:t>learner creates a connection between an irrelevant piece of information he previously learned and the new information, he is more likely to label the new information as irrelevant too, and therefore put little effort in trying to learn and remember the information. Nonetheless, I think that the nurse educator can determine the student’s assessment of the relevance of a piece of information, for instance by helping the students to determine the connection between an aspect and its application in real life. This, in my view, will enhance the education systems currently in place.</w:t>
      </w:r>
      <w:r w:rsidR="009132B1">
        <w:t xml:space="preserve"> </w:t>
      </w:r>
    </w:p>
    <w:p w:rsidR="004D76F6" w:rsidRDefault="0054403D">
      <w:pPr>
        <w:pStyle w:val="BodyText"/>
        <w:spacing w:before="164" w:line="480" w:lineRule="auto"/>
        <w:ind w:left="119" w:right="114" w:firstLine="720"/>
      </w:pPr>
      <w:r>
        <w:t xml:space="preserve">In my opinion, the purpose of education is to expose us to the different options </w:t>
      </w:r>
      <w:r w:rsidR="0044476C">
        <w:t>that are available in our lives</w:t>
      </w:r>
      <w:r>
        <w:t>. Although I grant that the formal education system has been crucial i</w:t>
      </w:r>
      <w:r w:rsidR="00D477A7">
        <w:t xml:space="preserve">n teaching us various concepts. During the course I learned </w:t>
      </w:r>
      <w:r>
        <w:t>that perhaps the largest default in the education system is the absence of a component that teaches us what pr</w:t>
      </w:r>
      <w:r w:rsidR="00D477A7">
        <w:t>oper learning entails. I learnt</w:t>
      </w:r>
      <w:r>
        <w:t xml:space="preserve"> that understanding the best ways of learning information could be a key factor in solving problems brought about by differences among students regarding learning preferences.</w:t>
      </w:r>
      <w:r w:rsidR="003B5E8F">
        <w:t xml:space="preserve"> </w:t>
      </w:r>
      <w:r w:rsidR="003B5E8F" w:rsidRPr="00D477A7">
        <w:rPr>
          <w:highlight w:val="yellow"/>
        </w:rPr>
        <w:t>Mapping strategies can be utilized to encourage better understanding and recall of complex phenomena. Mapping is also useful in</w:t>
      </w:r>
      <w:r w:rsidR="00876A49" w:rsidRPr="00D477A7">
        <w:rPr>
          <w:highlight w:val="yellow"/>
        </w:rPr>
        <w:t xml:space="preserve"> stimulating</w:t>
      </w:r>
      <w:bookmarkStart w:id="0" w:name="_GoBack"/>
      <w:bookmarkEnd w:id="0"/>
      <w:r w:rsidR="00876A49" w:rsidRPr="00D477A7">
        <w:rPr>
          <w:highlight w:val="yellow"/>
        </w:rPr>
        <w:t xml:space="preserve"> long term recall of complex concepts as well</w:t>
      </w:r>
      <w:r w:rsidR="00634BFB" w:rsidRPr="00D477A7">
        <w:rPr>
          <w:highlight w:val="yellow"/>
        </w:rPr>
        <w:t xml:space="preserve"> (mind mapping and concept mapping).</w:t>
      </w:r>
      <w:r w:rsidR="0044476C" w:rsidRPr="00634BFB">
        <w:t xml:space="preserve"> </w:t>
      </w:r>
      <w:r w:rsidR="0044476C" w:rsidRPr="00876A49">
        <w:t>I</w:t>
      </w:r>
      <w:r w:rsidR="0044476C">
        <w:t xml:space="preserve"> also believe that learning should be diverse as new life trends are emerging everyday especially in this technological </w:t>
      </w:r>
      <w:r w:rsidR="0044476C">
        <w:lastRenderedPageBreak/>
        <w:t>advancement era. The system should be flexible. It should not hold on to the traditional method or system of leaning. It should incorporate newer methods so as to include ne</w:t>
      </w:r>
      <w:r w:rsidR="007235DA">
        <w:t>w</w:t>
      </w:r>
      <w:r w:rsidR="0044476C">
        <w:t xml:space="preserve"> trends</w:t>
      </w:r>
      <w:r w:rsidR="00D477A7">
        <w:t xml:space="preserve"> such as team based </w:t>
      </w:r>
      <w:proofErr w:type="spellStart"/>
      <w:r w:rsidR="00D477A7">
        <w:t>learning</w:t>
      </w:r>
      <w:r w:rsidR="00D477A7">
        <w:rPr>
          <w:highlight w:val="yellow"/>
        </w:rPr>
        <w:t>.D</w:t>
      </w:r>
      <w:r w:rsidR="003B5E8F" w:rsidRPr="00D477A7">
        <w:rPr>
          <w:b/>
          <w:highlight w:val="yellow"/>
        </w:rPr>
        <w:t>iscussion</w:t>
      </w:r>
      <w:proofErr w:type="spellEnd"/>
      <w:r w:rsidR="003B5E8F" w:rsidRPr="00D477A7">
        <w:rPr>
          <w:b/>
          <w:highlight w:val="yellow"/>
        </w:rPr>
        <w:t xml:space="preserve"> groups should be created to enhance student engagement and the quality of learning outcomes. Students may work in teams either online or in c</w:t>
      </w:r>
      <w:r w:rsidR="00634BFB" w:rsidRPr="00D477A7">
        <w:rPr>
          <w:b/>
          <w:highlight w:val="yellow"/>
        </w:rPr>
        <w:t xml:space="preserve">lass </w:t>
      </w:r>
      <w:r w:rsidR="00634BFB" w:rsidRPr="00D477A7">
        <w:rPr>
          <w:highlight w:val="yellow"/>
        </w:rPr>
        <w:t>(team based learning).</w:t>
      </w:r>
      <w:r w:rsidR="003B5E8F" w:rsidRPr="003B5E8F">
        <w:rPr>
          <w:b/>
        </w:rPr>
        <w:t xml:space="preserve"> </w:t>
      </w:r>
      <w:r>
        <w:t>As such, I believe that education in a formal setting is only a minor component of what true education entails since life is essentially a series of practical</w:t>
      </w:r>
      <w:r>
        <w:rPr>
          <w:spacing w:val="-16"/>
        </w:rPr>
        <w:t xml:space="preserve"> </w:t>
      </w:r>
      <w:r>
        <w:t>experiences.</w:t>
      </w:r>
    </w:p>
    <w:p w:rsidR="004D76F6" w:rsidRDefault="0054403D" w:rsidP="007235DA">
      <w:pPr>
        <w:pStyle w:val="BodyText"/>
        <w:spacing w:line="480" w:lineRule="auto"/>
        <w:ind w:left="119" w:right="1026"/>
        <w:sectPr w:rsidR="004D76F6">
          <w:headerReference w:type="default" r:id="rId7"/>
          <w:pgSz w:w="11910" w:h="16840"/>
          <w:pgMar w:top="1380" w:right="1320" w:bottom="280" w:left="1340" w:header="734" w:footer="0" w:gutter="0"/>
          <w:pgNumType w:start="2"/>
          <w:cols w:space="720"/>
        </w:sectPr>
      </w:pPr>
      <w:r>
        <w:t>Furthermore, I tend to think that the type of education in our formal systems heavily encourages a passive intake of information which the</w:t>
      </w:r>
      <w:r w:rsidR="00D477A7">
        <w:t xml:space="preserve"> students did not participate</w:t>
      </w:r>
    </w:p>
    <w:p w:rsidR="004D76F6" w:rsidRDefault="0044476C" w:rsidP="007235DA">
      <w:pPr>
        <w:pStyle w:val="BodyText"/>
        <w:spacing w:before="80" w:line="480" w:lineRule="auto"/>
        <w:ind w:right="140"/>
      </w:pPr>
      <w:r>
        <w:lastRenderedPageBreak/>
        <w:t>Generating</w:t>
      </w:r>
      <w:r w:rsidR="0054403D">
        <w:t xml:space="preserve">, and are sometimes not interested in, which may lead to the students believing that learning is a process to be endured instead of being enjoyed. </w:t>
      </w:r>
      <w:r w:rsidR="00876A49" w:rsidRPr="00D477A7">
        <w:rPr>
          <w:highlight w:val="yellow"/>
        </w:rPr>
        <w:t>Therefore, it is necessary that schools encourage cooperative and collaborative learning</w:t>
      </w:r>
      <w:r w:rsidR="001541A4" w:rsidRPr="00D477A7">
        <w:rPr>
          <w:highlight w:val="yellow"/>
        </w:rPr>
        <w:t xml:space="preserve"> to promote active and reflective learning and make the learning process enjoyable rather than one to be endured (cooperative learning, collaborative learning and group assignments)</w:t>
      </w:r>
      <w:r w:rsidR="00876A49">
        <w:t xml:space="preserve"> </w:t>
      </w:r>
      <w:r w:rsidR="0054403D">
        <w:t>For instance, this might apply where I am not interested in the more complex concepts of Mathematics that are not relevant in my daily life but I’m forced to learn them as part of the curriculum for everyone. As such, I also believe that student preference should be given more attention in schools to make them feel part of the learning processes that affect</w:t>
      </w:r>
      <w:r w:rsidR="0054403D">
        <w:rPr>
          <w:spacing w:val="-4"/>
        </w:rPr>
        <w:t xml:space="preserve"> </w:t>
      </w:r>
      <w:r w:rsidR="0054403D">
        <w:t>them.</w:t>
      </w:r>
      <w:r>
        <w:t xml:space="preserve"> </w:t>
      </w:r>
      <w:r w:rsidR="00876A49">
        <w:t>Further,</w:t>
      </w:r>
      <w:r>
        <w:t xml:space="preserve"> curriculum should not just </w:t>
      </w:r>
      <w:r w:rsidR="00876A49">
        <w:t>impose</w:t>
      </w:r>
      <w:r>
        <w:t xml:space="preserve"> a learning program to students’ lives without regards for what they may prefer. Acknowledging their preferences would make students feel much more </w:t>
      </w:r>
      <w:r w:rsidR="00F86C67">
        <w:t xml:space="preserve">appreciated and more a part of the learning process, hence improved performance. </w:t>
      </w:r>
      <w:r>
        <w:t xml:space="preserve"> </w:t>
      </w:r>
    </w:p>
    <w:p w:rsidR="007235DA" w:rsidRPr="007235DA" w:rsidRDefault="007235DA" w:rsidP="00DE2C68">
      <w:pPr>
        <w:pStyle w:val="BodyText"/>
        <w:spacing w:before="80" w:line="480" w:lineRule="auto"/>
        <w:ind w:left="115" w:right="245" w:firstLine="720"/>
      </w:pPr>
      <w:r>
        <w:t>After taking the course, I have also found it necessary to have a curriculum system that considers students’ preferences. I have found it necessary to not impose a learning system on students without considering what they prefer as the learning process may</w:t>
      </w:r>
      <w:r w:rsidR="00DE2C68">
        <w:t xml:space="preserve"> become very difficult for them </w:t>
      </w:r>
      <w:r w:rsidR="00DE2C68" w:rsidRPr="00DE2C68">
        <w:rPr>
          <w:color w:val="000000" w:themeColor="text1"/>
          <w:shd w:val="clear" w:color="auto" w:fill="FFFFFF"/>
        </w:rPr>
        <w:t>(Metzger &amp; Langley, 2020).</w:t>
      </w:r>
      <w:r w:rsidRPr="00DE2C68">
        <w:rPr>
          <w:color w:val="000000" w:themeColor="text1"/>
        </w:rPr>
        <w:t xml:space="preserve"> </w:t>
      </w:r>
      <w:r>
        <w:t xml:space="preserve">For instance, there are students who are probably the sole bread winners in their families and they would require time to work to provide for their families and as such, they may prefer online learning because they may lack time to attend physical classes. On the other hand, there are students who learn better face to face, and as such, they may prefer attending physical classes. Therefore, I have figured out that it is imperative to consider what students prefer as convenient for their learning and be able to offer that so that their learning process becomes efficient.       </w:t>
      </w:r>
    </w:p>
    <w:p w:rsidR="00D477A7" w:rsidRDefault="0054403D" w:rsidP="00137B69">
      <w:pPr>
        <w:pStyle w:val="BodyText"/>
        <w:spacing w:before="80" w:line="480" w:lineRule="auto"/>
        <w:ind w:left="119" w:right="247"/>
      </w:pPr>
      <w:r>
        <w:t xml:space="preserve">To achieve my teaching objectives, I prefer specific teaching strategies and methods which I believe adequately encompass my teaching philosophy. From the outset, my objective as the teacher is to enhance student involvement while coming up with ways to relate the new information I teach to normal life. This is mainly to increase the students’ perception of the relevance of the new information, which, in my opinion, promotes better learning and </w:t>
      </w:r>
      <w:r>
        <w:lastRenderedPageBreak/>
        <w:t>information retention. For instance, I predominantly employ the use of discussion during lessons through discussion groups and asking questions related to the topic at hand. Furthermore, I monitor these discussions to regulate the amount of domination by certain individuals and also ask the students how much the said discussions are helping them. Additionally, I allow the students to create their own discussion questions and only give a guideline to be followed in creating these questions.</w:t>
      </w:r>
    </w:p>
    <w:p w:rsidR="004D76F6" w:rsidRPr="00137B69" w:rsidRDefault="0054403D" w:rsidP="00137B69">
      <w:pPr>
        <w:pStyle w:val="BodyText"/>
        <w:spacing w:before="80" w:line="480" w:lineRule="auto"/>
        <w:ind w:left="119" w:right="247"/>
        <w:rPr>
          <w:color w:val="222222"/>
          <w:shd w:val="clear" w:color="auto" w:fill="FFFFFF"/>
        </w:rPr>
      </w:pPr>
      <w:r>
        <w:t xml:space="preserve"> Moreover, I would assign routine assignments and projects to be accomplished by the students as part of increasing their involvement in the coursework.</w:t>
      </w:r>
      <w:r w:rsidR="007A04CD">
        <w:t xml:space="preserve"> I believe considerate routine assignment would be very essential to keep students engaged and focused on their academic works. However, I acknowledge that too much assignment could overwhelm students and instead of having a positive impact on their academics, it may end up creating a negative attitude towards school work due to the fatigue it gives to students. Therefore, moderate and considerate homework would be best.  </w:t>
      </w:r>
      <w:r w:rsidR="007235DA">
        <w:t>Overall, giving moderate and considerable homework that can be completed within a reasonable time</w:t>
      </w:r>
      <w:r w:rsidR="00631065">
        <w:t xml:space="preserve"> frame</w:t>
      </w:r>
      <w:r w:rsidR="007235DA">
        <w:t xml:space="preserve"> would be appropriate. Giving too much homework may have a negative impact on how students perceive</w:t>
      </w:r>
      <w:r w:rsidR="00137B69">
        <w:t xml:space="preserve"> learning as a whole </w:t>
      </w:r>
      <w:r w:rsidR="00137B69" w:rsidRPr="00EF7704">
        <w:rPr>
          <w:color w:val="000000" w:themeColor="text1"/>
          <w:shd w:val="clear" w:color="auto" w:fill="FFFFFF"/>
        </w:rPr>
        <w:t>(</w:t>
      </w:r>
      <w:proofErr w:type="spellStart"/>
      <w:r w:rsidR="00137B69" w:rsidRPr="00EF7704">
        <w:rPr>
          <w:color w:val="000000" w:themeColor="text1"/>
          <w:shd w:val="clear" w:color="auto" w:fill="FFFFFF"/>
        </w:rPr>
        <w:t>Zepke</w:t>
      </w:r>
      <w:proofErr w:type="spellEnd"/>
      <w:r w:rsidR="00137B69" w:rsidRPr="00EF7704">
        <w:rPr>
          <w:color w:val="000000" w:themeColor="text1"/>
          <w:shd w:val="clear" w:color="auto" w:fill="FFFFFF"/>
        </w:rPr>
        <w:t xml:space="preserve"> &amp; Leach, </w:t>
      </w:r>
      <w:r w:rsidR="00EF7704" w:rsidRPr="00EF7704">
        <w:rPr>
          <w:color w:val="000000" w:themeColor="text1"/>
          <w:shd w:val="clear" w:color="auto" w:fill="FFFFFF"/>
        </w:rPr>
        <w:t>2010)</w:t>
      </w:r>
      <w:r w:rsidR="00EF7704">
        <w:rPr>
          <w:color w:val="000000" w:themeColor="text1"/>
          <w:shd w:val="clear" w:color="auto" w:fill="FFFFFF"/>
        </w:rPr>
        <w:t>.</w:t>
      </w:r>
      <w:r w:rsidR="007235DA" w:rsidRPr="00EF7704">
        <w:rPr>
          <w:color w:val="000000" w:themeColor="text1"/>
        </w:rPr>
        <w:t xml:space="preserve"> </w:t>
      </w:r>
      <w:r w:rsidR="007235DA">
        <w:t>Overwhelming them with too much homework may instead reverse the much desired goal of keeping them focused on their course work and end up making them hate doing the course in the first place.</w:t>
      </w:r>
    </w:p>
    <w:p w:rsidR="004D76F6" w:rsidRDefault="0054403D">
      <w:pPr>
        <w:pStyle w:val="BodyText"/>
        <w:spacing w:before="159" w:line="480" w:lineRule="auto"/>
        <w:ind w:left="119" w:right="220" w:firstLine="720"/>
      </w:pPr>
      <w:r>
        <w:t>In conclusion, I believe that most learning occurs through association with what we already know, and our initial assessment of the relevance of new information determines our effort in learning it. Additionally, I think that the current education systems should deliberately incorporate programs that teach students how to learn better. To achieve my teaching goals, I mostly use discussions and the delegation of duties to increase student participation. Nonetheless, I am open to trying new teaching methods because I believe that</w:t>
      </w:r>
    </w:p>
    <w:p w:rsidR="004D76F6" w:rsidRDefault="004D76F6">
      <w:pPr>
        <w:spacing w:line="480" w:lineRule="auto"/>
        <w:sectPr w:rsidR="004D76F6">
          <w:pgSz w:w="11910" w:h="16840"/>
          <w:pgMar w:top="1380" w:right="1320" w:bottom="280" w:left="1340" w:header="734" w:footer="0" w:gutter="0"/>
          <w:cols w:space="720"/>
        </w:sectPr>
      </w:pPr>
    </w:p>
    <w:p w:rsidR="004D76F6" w:rsidRDefault="0054403D">
      <w:pPr>
        <w:pStyle w:val="BodyText"/>
        <w:spacing w:before="80" w:line="480" w:lineRule="auto"/>
        <w:ind w:left="119" w:right="247"/>
      </w:pPr>
      <w:proofErr w:type="gramStart"/>
      <w:r>
        <w:lastRenderedPageBreak/>
        <w:t>having</w:t>
      </w:r>
      <w:proofErr w:type="gramEnd"/>
      <w:r>
        <w:t xml:space="preserve"> a flexible teaching philosophy is crucial amid the contemporary technological advancements that come with constantly new information regarding teaching. Also, I think that learning how to teach is a process in itself, and new teaching methods can be adopted to achieve my teaching objectives.</w:t>
      </w:r>
      <w:r w:rsidR="00DE2C68">
        <w:t xml:space="preserve"> </w:t>
      </w: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pPr>
        <w:pStyle w:val="BodyText"/>
        <w:spacing w:before="80" w:line="480" w:lineRule="auto"/>
        <w:ind w:left="119" w:right="247"/>
      </w:pPr>
    </w:p>
    <w:p w:rsidR="00631065" w:rsidRDefault="00631065" w:rsidP="00631065">
      <w:pPr>
        <w:pStyle w:val="BodyText"/>
        <w:spacing w:before="80" w:line="480" w:lineRule="auto"/>
        <w:ind w:left="119" w:right="247"/>
        <w:jc w:val="center"/>
      </w:pPr>
      <w:r>
        <w:lastRenderedPageBreak/>
        <w:t>References</w:t>
      </w:r>
    </w:p>
    <w:p w:rsidR="0077559B" w:rsidRDefault="0077559B" w:rsidP="0077559B">
      <w:pPr>
        <w:pStyle w:val="BodyText"/>
        <w:spacing w:before="80" w:line="480" w:lineRule="auto"/>
        <w:ind w:left="835" w:right="245" w:hanging="720"/>
        <w:jc w:val="center"/>
        <w:rPr>
          <w:color w:val="222222"/>
          <w:shd w:val="clear" w:color="auto" w:fill="FFFFFF"/>
        </w:rPr>
      </w:pPr>
      <w:r w:rsidRPr="00631065">
        <w:rPr>
          <w:color w:val="222222"/>
          <w:shd w:val="clear" w:color="auto" w:fill="FFFFFF"/>
        </w:rPr>
        <w:t>Metzger, K. J., &amp; Langley, D. (2020). The room itself is not enough: Student engagement in active learning classrooms. </w:t>
      </w:r>
      <w:r w:rsidRPr="00631065">
        <w:rPr>
          <w:i/>
          <w:iCs/>
          <w:color w:val="222222"/>
          <w:shd w:val="clear" w:color="auto" w:fill="FFFFFF"/>
        </w:rPr>
        <w:t>College Teaching</w:t>
      </w:r>
      <w:r w:rsidRPr="00631065">
        <w:rPr>
          <w:color w:val="222222"/>
          <w:shd w:val="clear" w:color="auto" w:fill="FFFFFF"/>
        </w:rPr>
        <w:t>, </w:t>
      </w:r>
      <w:r w:rsidRPr="00631065">
        <w:rPr>
          <w:i/>
          <w:iCs/>
          <w:color w:val="222222"/>
          <w:shd w:val="clear" w:color="auto" w:fill="FFFFFF"/>
        </w:rPr>
        <w:t>68</w:t>
      </w:r>
      <w:r w:rsidRPr="00631065">
        <w:rPr>
          <w:color w:val="222222"/>
          <w:shd w:val="clear" w:color="auto" w:fill="FFFFFF"/>
        </w:rPr>
        <w:t>(3), 150-160.</w:t>
      </w:r>
    </w:p>
    <w:p w:rsidR="0077559B" w:rsidRDefault="0077559B" w:rsidP="0077559B">
      <w:pPr>
        <w:pStyle w:val="BodyText"/>
        <w:spacing w:before="80" w:line="480" w:lineRule="auto"/>
        <w:ind w:left="835" w:right="245" w:hanging="720"/>
        <w:rPr>
          <w:color w:val="222222"/>
          <w:shd w:val="clear" w:color="auto" w:fill="FFFFFF"/>
        </w:rPr>
      </w:pPr>
      <w:proofErr w:type="spellStart"/>
      <w:r w:rsidRPr="00DE2C68">
        <w:rPr>
          <w:color w:val="222222"/>
          <w:shd w:val="clear" w:color="auto" w:fill="FFFFFF"/>
        </w:rPr>
        <w:t>Zepke</w:t>
      </w:r>
      <w:proofErr w:type="spellEnd"/>
      <w:r w:rsidRPr="00DE2C68">
        <w:rPr>
          <w:color w:val="222222"/>
          <w:shd w:val="clear" w:color="auto" w:fill="FFFFFF"/>
        </w:rPr>
        <w:t>, N., &amp; Leach, L. (2010). Improving student engagement: Ten proposals for action. </w:t>
      </w:r>
      <w:r w:rsidRPr="00DE2C68">
        <w:rPr>
          <w:i/>
          <w:iCs/>
          <w:color w:val="222222"/>
          <w:shd w:val="clear" w:color="auto" w:fill="FFFFFF"/>
        </w:rPr>
        <w:t>Active learning in higher education</w:t>
      </w:r>
      <w:r w:rsidRPr="00DE2C68">
        <w:rPr>
          <w:color w:val="222222"/>
          <w:shd w:val="clear" w:color="auto" w:fill="FFFFFF"/>
        </w:rPr>
        <w:t>, </w:t>
      </w:r>
      <w:r w:rsidRPr="00DE2C68">
        <w:rPr>
          <w:i/>
          <w:iCs/>
          <w:color w:val="222222"/>
          <w:shd w:val="clear" w:color="auto" w:fill="FFFFFF"/>
        </w:rPr>
        <w:t>11</w:t>
      </w:r>
      <w:r w:rsidRPr="00DE2C68">
        <w:rPr>
          <w:color w:val="222222"/>
          <w:shd w:val="clear" w:color="auto" w:fill="FFFFFF"/>
        </w:rPr>
        <w:t>(3), 167-177.</w:t>
      </w:r>
    </w:p>
    <w:p w:rsidR="0077559B" w:rsidRDefault="0077559B" w:rsidP="00631065">
      <w:pPr>
        <w:pStyle w:val="BodyText"/>
        <w:spacing w:before="80" w:line="480" w:lineRule="auto"/>
        <w:ind w:left="119" w:right="247"/>
        <w:rPr>
          <w:color w:val="222222"/>
          <w:shd w:val="clear" w:color="auto" w:fill="FFFFFF"/>
        </w:rPr>
      </w:pPr>
    </w:p>
    <w:sectPr w:rsidR="0077559B">
      <w:pgSz w:w="11910" w:h="16840"/>
      <w:pgMar w:top="1380" w:right="1320" w:bottom="280" w:left="1340" w:header="73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1A2" w:rsidRDefault="002461A2">
      <w:r>
        <w:separator/>
      </w:r>
    </w:p>
  </w:endnote>
  <w:endnote w:type="continuationSeparator" w:id="0">
    <w:p w:rsidR="002461A2" w:rsidRDefault="0024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1A2" w:rsidRDefault="002461A2">
      <w:r>
        <w:separator/>
      </w:r>
    </w:p>
  </w:footnote>
  <w:footnote w:type="continuationSeparator" w:id="0">
    <w:p w:rsidR="002461A2" w:rsidRDefault="00246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6F6" w:rsidRDefault="00C73BC2">
    <w:pPr>
      <w:pStyle w:val="BodyText"/>
      <w:spacing w:line="14" w:lineRule="auto"/>
      <w:rPr>
        <w:sz w:val="20"/>
      </w:rPr>
    </w:pPr>
    <w:r>
      <w:rPr>
        <w:noProof/>
        <w:lang w:val="en-GB" w:eastAsia="en-GB"/>
      </w:rPr>
      <mc:AlternateContent>
        <mc:Choice Requires="wps">
          <w:drawing>
            <wp:anchor distT="0" distB="0" distL="114300" distR="114300" simplePos="0" relativeHeight="487533568" behindDoc="1" locked="0" layoutInCell="1" allowOverlap="1">
              <wp:simplePos x="0" y="0"/>
              <wp:positionH relativeFrom="page">
                <wp:posOffset>913765</wp:posOffset>
              </wp:positionH>
              <wp:positionV relativeFrom="page">
                <wp:posOffset>453390</wp:posOffset>
              </wp:positionV>
              <wp:extent cx="3467100" cy="1809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6F6" w:rsidRDefault="0054403D">
                          <w:pPr>
                            <w:spacing w:before="11"/>
                            <w:ind w:left="20"/>
                          </w:pPr>
                          <w:r>
                            <w:t>Running head: PERSONAL PHILOSOPHY OF TEACHING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71.95pt;margin-top:35.7pt;width:273pt;height:14.25pt;z-index:-157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xPrAIAAKk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" filled="f" stroked="f">
              <v:textbox inset="0,0,0,0">
                <w:txbxContent>
                  <w:p w:rsidR="004D76F6" w:rsidRDefault="0054403D">
                    <w:pPr>
                      <w:spacing w:before="11"/>
                      <w:ind w:left="20"/>
                    </w:pPr>
                    <w:r>
                      <w:t>Running head: PERSONAL PHILOSOPHY OF TEACHING</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534080" behindDoc="1" locked="0" layoutInCell="1" allowOverlap="1">
              <wp:simplePos x="0" y="0"/>
              <wp:positionH relativeFrom="page">
                <wp:posOffset>6550025</wp:posOffset>
              </wp:positionH>
              <wp:positionV relativeFrom="page">
                <wp:posOffset>453390</wp:posOffset>
              </wp:positionV>
              <wp:extent cx="146685" cy="1809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6F6" w:rsidRDefault="0054403D">
                          <w:pPr>
                            <w:spacing w:before="11"/>
                            <w:ind w:left="60"/>
                          </w:pPr>
                          <w:r>
                            <w:fldChar w:fldCharType="begin"/>
                          </w:r>
                          <w:r>
                            <w:instrText xml:space="preserve"> PAGE </w:instrText>
                          </w:r>
                          <w:r>
                            <w:fldChar w:fldCharType="separate"/>
                          </w:r>
                          <w:r w:rsidR="004D36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515.75pt;margin-top:35.7pt;width:11.55pt;height:14.25pt;z-index:-157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argIAAK8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" filled="f" stroked="f">
              <v:textbox inset="0,0,0,0">
                <w:txbxContent>
                  <w:p w:rsidR="004D76F6" w:rsidRDefault="0054403D">
                    <w:pPr>
                      <w:spacing w:before="11"/>
                      <w:ind w:left="60"/>
                    </w:pPr>
                    <w:r>
                      <w:fldChar w:fldCharType="begin"/>
                    </w:r>
                    <w:r>
                      <w:instrText xml:space="preserve"> PAGE </w:instrText>
                    </w:r>
                    <w:r>
                      <w:fldChar w:fldCharType="separate"/>
                    </w:r>
                    <w:r w:rsidR="004D36FE">
                      <w:rPr>
                        <w:noProof/>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6F6" w:rsidRDefault="00C73BC2">
    <w:pPr>
      <w:pStyle w:val="BodyText"/>
      <w:spacing w:line="14" w:lineRule="auto"/>
      <w:rPr>
        <w:sz w:val="20"/>
      </w:rPr>
    </w:pPr>
    <w:r>
      <w:rPr>
        <w:noProof/>
        <w:lang w:val="en-GB" w:eastAsia="en-GB"/>
      </w:rPr>
      <mc:AlternateContent>
        <mc:Choice Requires="wps">
          <w:drawing>
            <wp:anchor distT="0" distB="0" distL="114300" distR="114300" simplePos="0" relativeHeight="251656192" behindDoc="1" locked="0" layoutInCell="1" allowOverlap="1" wp14:anchorId="428E93A4" wp14:editId="72C2CF9E">
              <wp:simplePos x="0" y="0"/>
              <wp:positionH relativeFrom="page">
                <wp:posOffset>913765</wp:posOffset>
              </wp:positionH>
              <wp:positionV relativeFrom="page">
                <wp:posOffset>453390</wp:posOffset>
              </wp:positionV>
              <wp:extent cx="2613660"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6F6" w:rsidRDefault="0054403D">
                          <w:pPr>
                            <w:spacing w:before="11"/>
                            <w:ind w:left="20"/>
                          </w:pPr>
                          <w:r>
                            <w:t>PERSONAL PHILOSOPHY OF TEACHING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E93A4" id="_x0000_t202" coordsize="21600,21600" o:spt="202" path="m,l,21600r21600,l21600,xe">
              <v:stroke joinstyle="miter"/>
              <v:path gradientshapeok="t" o:connecttype="rect"/>
            </v:shapetype>
            <v:shape id="Text Box 2" o:spid="_x0000_s1032" type="#_x0000_t202" style="position:absolute;margin-left:71.95pt;margin-top:35.7pt;width:205.8pt;height:1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RD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" filled="f" stroked="f">
              <v:textbox inset="0,0,0,0">
                <w:txbxContent>
                  <w:p w:rsidR="004D76F6" w:rsidRDefault="0054403D">
                    <w:pPr>
                      <w:spacing w:before="11"/>
                      <w:ind w:left="20"/>
                    </w:pPr>
                    <w:r>
                      <w:t>PERSONAL PHILOSOPHY OF TEACHING</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0" behindDoc="1" locked="0" layoutInCell="1" allowOverlap="1" wp14:anchorId="36A3E6D2" wp14:editId="48DADB08">
              <wp:simplePos x="0" y="0"/>
              <wp:positionH relativeFrom="page">
                <wp:posOffset>6550025</wp:posOffset>
              </wp:positionH>
              <wp:positionV relativeFrom="page">
                <wp:posOffset>453390</wp:posOffset>
              </wp:positionV>
              <wp:extent cx="14668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6F6" w:rsidRDefault="0054403D">
                          <w:pPr>
                            <w:spacing w:before="11"/>
                            <w:ind w:left="60"/>
                          </w:pPr>
                          <w:r>
                            <w:fldChar w:fldCharType="begin"/>
                          </w:r>
                          <w:r>
                            <w:instrText xml:space="preserve"> PAGE </w:instrText>
                          </w:r>
                          <w:r>
                            <w:fldChar w:fldCharType="separate"/>
                          </w:r>
                          <w:r w:rsidR="004D36FE">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3E6D2" id="Text Box 1" o:spid="_x0000_s1033" type="#_x0000_t202" style="position:absolute;margin-left:515.75pt;margin-top:35.7pt;width:11.5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" filled="f" stroked="f">
              <v:textbox inset="0,0,0,0">
                <w:txbxContent>
                  <w:p w:rsidR="004D76F6" w:rsidRDefault="0054403D">
                    <w:pPr>
                      <w:spacing w:before="11"/>
                      <w:ind w:left="60"/>
                    </w:pPr>
                    <w:r>
                      <w:fldChar w:fldCharType="begin"/>
                    </w:r>
                    <w:r>
                      <w:instrText xml:space="preserve"> PAGE </w:instrText>
                    </w:r>
                    <w:r>
                      <w:fldChar w:fldCharType="separate"/>
                    </w:r>
                    <w:r w:rsidR="004D36FE">
                      <w:rPr>
                        <w:noProof/>
                      </w:rPr>
                      <w:t>7</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F6"/>
    <w:rsid w:val="00137B69"/>
    <w:rsid w:val="001541A4"/>
    <w:rsid w:val="002461A2"/>
    <w:rsid w:val="003B5E8F"/>
    <w:rsid w:val="0044476C"/>
    <w:rsid w:val="004D36FE"/>
    <w:rsid w:val="004D76F6"/>
    <w:rsid w:val="0054403D"/>
    <w:rsid w:val="00631065"/>
    <w:rsid w:val="00634BFB"/>
    <w:rsid w:val="007235DA"/>
    <w:rsid w:val="0077559B"/>
    <w:rsid w:val="007A04CD"/>
    <w:rsid w:val="00876A49"/>
    <w:rsid w:val="009132B1"/>
    <w:rsid w:val="00AB6439"/>
    <w:rsid w:val="00C73BC2"/>
    <w:rsid w:val="00D477A7"/>
    <w:rsid w:val="00DE2C68"/>
    <w:rsid w:val="00EF7704"/>
    <w:rsid w:val="00F8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FBEC08-A1D5-454E-82AA-7C932B42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Personal Philosophy of Teaching (3).docx</vt:lpstr>
    </vt:vector>
  </TitlesOfParts>
  <Company/>
  <LinksUpToDate>false</LinksUpToDate>
  <CharactersWithSpaces>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Personal Philosophy of Teaching (3).docx</dc:title>
  <dc:creator>VICKY</dc:creator>
  <cp:lastModifiedBy>user</cp:lastModifiedBy>
  <cp:revision>2</cp:revision>
  <dcterms:created xsi:type="dcterms:W3CDTF">2021-03-07T18:15:00Z</dcterms:created>
  <dcterms:modified xsi:type="dcterms:W3CDTF">2021-03-07T18:15:00Z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Word</vt:lpwstr>
  </property>
  <property fmtid="{D5CDD505-2E9C-101B-9397-08002B2CF9AE}" pid="4" name="LastSaved">
    <vt:filetime>2021-03-07T00:00:00Z</vt:filetime>
  </property>
</Properties>
</file>